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F54" w:rsidRPr="00540F54" w:rsidRDefault="00540F54" w:rsidP="00540F5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Лек 7. </w:t>
      </w:r>
      <w:bookmarkStart w:id="0" w:name="_GoBack"/>
      <w:bookmarkEnd w:id="0"/>
      <w:r w:rsidRPr="00540F5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Оптимальные реализуемые системы управления. Фильтр </w:t>
      </w:r>
      <w:proofErr w:type="spellStart"/>
      <w:r w:rsidRPr="00540F5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Калмана</w:t>
      </w:r>
      <w:proofErr w:type="spellEnd"/>
    </w:p>
    <w:p w:rsidR="00540F54" w:rsidRPr="00540F54" w:rsidRDefault="00540F54" w:rsidP="00540F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0F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          Как уже отмечалось, наряду с принципиальной возможностью синтеза оптимальной системы управления, метод Н. Винера обладает существенными  недостатками. Главные из этих недостатков – </w:t>
      </w:r>
      <w:proofErr w:type="spellStart"/>
      <w:r w:rsidRPr="00540F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нереализуемость</w:t>
      </w:r>
      <w:proofErr w:type="spellEnd"/>
      <w:r w:rsidRPr="00540F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фильтра, требование стационарности входных воздействий и трудности решения </w:t>
      </w:r>
      <w:hyperlink r:id="rId5" w:history="1">
        <w:r w:rsidRPr="00540F54">
          <w:rPr>
            <w:rFonts w:ascii="Times New Roman" w:eastAsia="Times New Roman" w:hAnsi="Times New Roman" w:cs="Times New Roman"/>
            <w:color w:val="0000CC"/>
            <w:sz w:val="27"/>
            <w:szCs w:val="27"/>
            <w:lang w:eastAsia="ru-RU"/>
          </w:rPr>
          <w:t>интегрального уравнения</w:t>
        </w:r>
      </w:hyperlink>
      <w:r w:rsidRPr="00540F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Винера-Хопфа в общем случае. В этом разделе  вначале будет предпринята попытка извлечь все то полезное, что имеется в подходе Н. Винера. Это, прежде всего, возможность определить минимально достижимую дисперсию ошибки управления, а также построение фильтров для некоторых конкретных примеров. Затем анализируются возможности получения физически реализуемых систем на основе решения уравнения Н. Винера. Важным шагом будет  представление входных сигналов и реализуемой системы управления в форме стохастических </w:t>
      </w:r>
      <w:hyperlink r:id="rId6" w:history="1">
        <w:r w:rsidRPr="00540F54">
          <w:rPr>
            <w:rFonts w:ascii="Times New Roman" w:eastAsia="Times New Roman" w:hAnsi="Times New Roman" w:cs="Times New Roman"/>
            <w:color w:val="0000CC"/>
            <w:sz w:val="27"/>
            <w:szCs w:val="27"/>
            <w:lang w:eastAsia="ru-RU"/>
          </w:rPr>
          <w:t>дифференциальных уравнений</w:t>
        </w:r>
      </w:hyperlink>
      <w:r w:rsidRPr="00540F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В заключение  рассматривается обобщение полученных результатов на случай нестационарных воздействий на конечном интервале времени.</w:t>
      </w:r>
    </w:p>
    <w:p w:rsidR="00540F54" w:rsidRPr="00540F54" w:rsidRDefault="00540F54" w:rsidP="00540F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0F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Потенциальная эффективность нереализуемых систем управления</w:t>
      </w:r>
    </w:p>
    <w:p w:rsidR="00540F54" w:rsidRPr="00540F54" w:rsidRDefault="00540F54" w:rsidP="00540F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0F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540F54" w:rsidRPr="00540F54" w:rsidRDefault="00540F54" w:rsidP="00540F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0F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 Важным достоинством уравнений Н. Винера является возможность довольно простого нахождения </w:t>
      </w:r>
      <w:hyperlink r:id="rId7" w:history="1">
        <w:r w:rsidRPr="00540F54">
          <w:rPr>
            <w:rFonts w:ascii="Times New Roman" w:eastAsia="Times New Roman" w:hAnsi="Times New Roman" w:cs="Times New Roman"/>
            <w:color w:val="0000CC"/>
            <w:sz w:val="27"/>
            <w:szCs w:val="27"/>
            <w:lang w:eastAsia="ru-RU"/>
          </w:rPr>
          <w:t>дисперсии</w:t>
        </w:r>
      </w:hyperlink>
      <w:r w:rsidRPr="00540F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ошибки оптимальной системы управления, т.е. минимально достижимой дисперсии ошибки для всех возможных систем при заданных характеристиках сигналов и помех. Это позволяет сравнивать дисперсию ошибки реальной системы с полученным граничным значением и тем самым оценивать реальную эффективность конкретных систем в виде величины проигрыша </w:t>
      </w:r>
      <w:r w:rsidRPr="00540F54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4A1A3247" wp14:editId="6A079DAA">
            <wp:extent cx="876300" cy="241300"/>
            <wp:effectExtent l="0" t="0" r="0" b="6350"/>
            <wp:docPr id="1" name="Рисунок 1" descr="https://scask.ru/htm/sernam/book_tau/files/tau_32.files/image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3" descr="https://scask.ru/htm/sernam/book_tau/files/tau_32.files/image001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0F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по отношению </w:t>
      </w:r>
      <w:proofErr w:type="gramStart"/>
      <w:r w:rsidRPr="00540F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</w:t>
      </w:r>
      <w:proofErr w:type="gramEnd"/>
      <w:r w:rsidRPr="00540F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оптимальной САУ.</w:t>
      </w:r>
    </w:p>
    <w:p w:rsidR="00540F54" w:rsidRPr="00540F54" w:rsidRDefault="00540F54" w:rsidP="00540F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0F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 Минимальную дисперсию ошибки можно найти с помощью подстановки в формулу (см. п. 3.1)</w:t>
      </w:r>
    </w:p>
    <w:p w:rsidR="00540F54" w:rsidRPr="00540F54" w:rsidRDefault="00540F54" w:rsidP="00540F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0F54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413874B9" wp14:editId="2DE2C19D">
            <wp:extent cx="3568700" cy="457200"/>
            <wp:effectExtent l="0" t="0" r="0" b="0"/>
            <wp:docPr id="2" name="Рисунок 2" descr="https://scask.ru/htm/sernam/book_tau/files/tau_32.files/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4" descr="https://scask.ru/htm/sernam/book_tau/files/tau_32.files/image002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0F54" w:rsidRPr="00540F54" w:rsidRDefault="00540F54" w:rsidP="00540F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0F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импульсной переходной характеристики </w:t>
      </w:r>
      <w:r w:rsidRPr="00540F54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6F2A66CB" wp14:editId="48B673E1">
            <wp:extent cx="304800" cy="203200"/>
            <wp:effectExtent l="0" t="0" r="0" b="6350"/>
            <wp:docPr id="3" name="Рисунок 3" descr="https://scask.ru/htm/sernam/book_tau/files/tau_32.files/image0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5" descr="https://scask.ru/htm/sernam/book_tau/files/tau_32.files/image003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0F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оптимальной системы управления. Эта характеристика находится из решения </w:t>
      </w:r>
      <w:hyperlink r:id="rId11" w:history="1">
        <w:r w:rsidRPr="00540F54">
          <w:rPr>
            <w:rFonts w:ascii="Times New Roman" w:eastAsia="Times New Roman" w:hAnsi="Times New Roman" w:cs="Times New Roman"/>
            <w:color w:val="0000CC"/>
            <w:sz w:val="27"/>
            <w:szCs w:val="27"/>
            <w:lang w:eastAsia="ru-RU"/>
          </w:rPr>
          <w:t>интегрального уравнения</w:t>
        </w:r>
      </w:hyperlink>
      <w:r w:rsidRPr="00540F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Н. Винера </w:t>
      </w:r>
      <w:r w:rsidRPr="00540F54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1A885B94" wp14:editId="7C2DF243">
            <wp:extent cx="1631950" cy="457200"/>
            <wp:effectExtent l="0" t="0" r="6350" b="0"/>
            <wp:docPr id="4" name="Рисунок 4" descr="https://scask.ru/htm/sernam/book_tau/files/tau_32.files/image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6" descr="https://scask.ru/htm/sernam/book_tau/files/tau_32.files/image004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0F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  где </w:t>
      </w:r>
      <w:r w:rsidRPr="00540F54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09B3E8B5" wp14:editId="55F31EAD">
            <wp:extent cx="1993900" cy="241300"/>
            <wp:effectExtent l="0" t="0" r="6350" b="6350"/>
            <wp:docPr id="5" name="Рисунок 5" descr="https://scask.ru/htm/sernam/book_tau/files/tau_32.files/image0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7" descr="https://scask.ru/htm/sernam/book_tau/files/tau_32.files/image005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0F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540F54" w:rsidRPr="00540F54" w:rsidRDefault="00540F54" w:rsidP="00540F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0F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 Преобразуем формулу для </w:t>
      </w:r>
      <w:hyperlink r:id="rId14" w:history="1">
        <w:r w:rsidRPr="00540F54">
          <w:rPr>
            <w:rFonts w:ascii="Times New Roman" w:eastAsia="Times New Roman" w:hAnsi="Times New Roman" w:cs="Times New Roman"/>
            <w:color w:val="0000CC"/>
            <w:sz w:val="27"/>
            <w:szCs w:val="27"/>
            <w:lang w:eastAsia="ru-RU"/>
          </w:rPr>
          <w:t>дисперсии</w:t>
        </w:r>
      </w:hyperlink>
      <w:r w:rsidRPr="00540F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ошибки</w:t>
      </w:r>
      <w:proofErr w:type="gramStart"/>
      <w:r w:rsidRPr="00540F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  <w:proofErr w:type="gramEnd"/>
    </w:p>
    <w:p w:rsidR="00540F54" w:rsidRPr="00540F54" w:rsidRDefault="00540F54" w:rsidP="00540F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0F54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 wp14:anchorId="6AECB227" wp14:editId="157B842C">
            <wp:extent cx="4191000" cy="946150"/>
            <wp:effectExtent l="0" t="0" r="0" b="6350"/>
            <wp:docPr id="6" name="Рисунок 6" descr="https://scask.ru/htm/sernam/book_tau/files/tau_32.files/image0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8" descr="https://scask.ru/htm/sernam/book_tau/files/tau_32.files/image006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0F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540F54" w:rsidRPr="00540F54" w:rsidRDefault="00540F54" w:rsidP="00540F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0F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 Полученное выражение значительно упрощается для случая, когда помеха может быть представлена </w:t>
      </w:r>
      <w:hyperlink r:id="rId16" w:history="1">
        <w:r w:rsidRPr="00540F54">
          <w:rPr>
            <w:rFonts w:ascii="Times New Roman" w:eastAsia="Times New Roman" w:hAnsi="Times New Roman" w:cs="Times New Roman"/>
            <w:color w:val="0000CC"/>
            <w:sz w:val="27"/>
            <w:szCs w:val="27"/>
            <w:lang w:eastAsia="ru-RU"/>
          </w:rPr>
          <w:t>белым шумом</w:t>
        </w:r>
      </w:hyperlink>
      <w:r w:rsidRPr="00540F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с корреляционной функцией </w:t>
      </w:r>
      <w:r w:rsidRPr="00540F54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3E8A4528" wp14:editId="598BD9B6">
            <wp:extent cx="1073150" cy="260350"/>
            <wp:effectExtent l="0" t="0" r="0" b="6350"/>
            <wp:docPr id="7" name="Рисунок 7" descr="https://scask.ru/htm/sernam/book_tau/files/tau_32.files/image0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9" descr="https://scask.ru/htm/sernam/book_tau/files/tau_32.files/image007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0F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Действительно, полагая </w:t>
      </w:r>
      <w:r w:rsidRPr="00540F54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652BEE36" wp14:editId="615E7850">
            <wp:extent cx="342900" cy="184150"/>
            <wp:effectExtent l="0" t="0" r="0" b="6350"/>
            <wp:docPr id="8" name="Рисунок 8" descr="https://scask.ru/htm/sernam/book_tau/files/tau_32.files/image0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0" descr="https://scask.ru/htm/sernam/book_tau/files/tau_32.files/image008.gif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0F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в уравнении </w:t>
      </w:r>
      <w:proofErr w:type="spellStart"/>
      <w:r w:rsidRPr="00540F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Н.Винера</w:t>
      </w:r>
      <w:proofErr w:type="spellEnd"/>
      <w:r w:rsidRPr="00540F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найдем следующее соотношение:</w:t>
      </w:r>
    </w:p>
    <w:p w:rsidR="00540F54" w:rsidRPr="00540F54" w:rsidRDefault="00540F54" w:rsidP="00540F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0F54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003A8815" wp14:editId="60833A22">
            <wp:extent cx="1873250" cy="457200"/>
            <wp:effectExtent l="0" t="0" r="0" b="0"/>
            <wp:docPr id="9" name="Рисунок 9" descr="https://scask.ru/htm/sernam/book_tau/files/tau_32.files/image0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1" descr="https://scask.ru/htm/sernam/book_tau/files/tau_32.files/image009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0F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</w:t>
      </w:r>
    </w:p>
    <w:p w:rsidR="00540F54" w:rsidRPr="00540F54" w:rsidRDefault="00540F54" w:rsidP="00540F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0F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или </w:t>
      </w:r>
      <w:r w:rsidRPr="00540F54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255A2683" wp14:editId="0E8430A2">
            <wp:extent cx="2260600" cy="457200"/>
            <wp:effectExtent l="0" t="0" r="6350" b="0"/>
            <wp:docPr id="10" name="Рисунок 10" descr="https://scask.ru/htm/sernam/book_tau/files/tau_32.files/image0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2" descr="https://scask.ru/htm/sernam/book_tau/files/tau_32.files/image010.gif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0F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  Таким образом</w:t>
      </w:r>
    </w:p>
    <w:p w:rsidR="00540F54" w:rsidRPr="00540F54" w:rsidRDefault="00540F54" w:rsidP="00540F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0F54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004A5D72" wp14:editId="3FEF806F">
            <wp:extent cx="463550" cy="241300"/>
            <wp:effectExtent l="0" t="0" r="0" b="6350"/>
            <wp:docPr id="11" name="Рисунок 11" descr="https://scask.ru/htm/sernam/book_tau/files/tau_32.files/image0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3" descr="https://scask.ru/htm/sernam/book_tau/files/tau_32.files/image011.gif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0F54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621EE7A2" wp14:editId="56A91AC0">
            <wp:extent cx="2260600" cy="457200"/>
            <wp:effectExtent l="0" t="0" r="6350" b="0"/>
            <wp:docPr id="12" name="Рисунок 12" descr="https://scask.ru/htm/sernam/book_tau/files/tau_32.files/image0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4" descr="https://scask.ru/htm/sernam/book_tau/files/tau_32.files/image010.gif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0F54" w:rsidRPr="00540F54" w:rsidRDefault="00540F54" w:rsidP="00540F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0F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и, после подстановки </w:t>
      </w:r>
      <w:r w:rsidRPr="00540F54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30741CFB" wp14:editId="71888BDE">
            <wp:extent cx="965200" cy="228600"/>
            <wp:effectExtent l="0" t="0" r="6350" b="0"/>
            <wp:docPr id="13" name="Рисунок 13" descr="https://scask.ru/htm/sernam/book_tau/files/tau_32.files/image0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5" descr="https://scask.ru/htm/sernam/book_tau/files/tau_32.files/image012.gif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0F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окончательно запишем:</w:t>
      </w:r>
    </w:p>
    <w:p w:rsidR="00540F54" w:rsidRPr="00540F54" w:rsidRDefault="00540F54" w:rsidP="00540F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0F54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1E6AB6D1" wp14:editId="7EF42A71">
            <wp:extent cx="927100" cy="241300"/>
            <wp:effectExtent l="0" t="0" r="6350" b="6350"/>
            <wp:docPr id="14" name="Рисунок 14" descr="https://scask.ru/htm/sernam/book_tau/files/tau_32.files/image0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6" descr="https://scask.ru/htm/sernam/book_tau/files/tau_32.files/image013.gif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0F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540F54" w:rsidRPr="00540F54" w:rsidRDefault="00540F54" w:rsidP="00540F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0F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           Пример 1. </w:t>
      </w:r>
      <w:r w:rsidRPr="00540F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Пусть </w:t>
      </w:r>
      <w:r w:rsidRPr="00540F54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780D2BEE" wp14:editId="2C5B4578">
            <wp:extent cx="1854200" cy="279400"/>
            <wp:effectExtent l="0" t="0" r="0" b="6350"/>
            <wp:docPr id="15" name="Рисунок 15" descr="https://scask.ru/htm/sernam/book_tau/files/tau_32.files/image0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7" descr="https://scask.ru/htm/sernam/book_tau/files/tau_32.files/image014.gif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200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0F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В этом случае</w:t>
      </w:r>
    </w:p>
    <w:p w:rsidR="00540F54" w:rsidRPr="00540F54" w:rsidRDefault="00540F54" w:rsidP="00540F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0F54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4484D7BF" wp14:editId="37559B58">
            <wp:extent cx="1054100" cy="425450"/>
            <wp:effectExtent l="0" t="0" r="0" b="0"/>
            <wp:docPr id="16" name="Рисунок 16" descr="https://scask.ru/htm/sernam/book_tau/files/tau_32.files/image0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8" descr="https://scask.ru/htm/sernam/book_tau/files/tau_32.files/image015.gif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0" cy="42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0F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 </w:t>
      </w:r>
      <w:r w:rsidRPr="00540F54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6A355A74" wp14:editId="1BDC0C07">
            <wp:extent cx="2660650" cy="463550"/>
            <wp:effectExtent l="0" t="0" r="6350" b="0"/>
            <wp:docPr id="17" name="Рисунок 17" descr="https://scask.ru/htm/sernam/book_tau/files/tau_32.files/image0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9" descr="https://scask.ru/htm/sernam/book_tau/files/tau_32.files/image016.gif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0" cy="4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0F54" w:rsidRPr="00540F54" w:rsidRDefault="00540F54" w:rsidP="00540F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0F54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63C633FE" wp14:editId="45C5941B">
            <wp:extent cx="2209800" cy="482600"/>
            <wp:effectExtent l="0" t="0" r="0" b="0"/>
            <wp:docPr id="18" name="Рисунок 18" descr="https://scask.ru/htm/sernam/book_tau/files/tau_32.files/image0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0" descr="https://scask.ru/htm/sernam/book_tau/files/tau_32.files/image017.gif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0F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540F54" w:rsidRPr="00540F54" w:rsidRDefault="00540F54" w:rsidP="00540F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0F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Таким образом, в рассмотренном примере</w:t>
      </w:r>
    </w:p>
    <w:p w:rsidR="00540F54" w:rsidRPr="00540F54" w:rsidRDefault="00540F54" w:rsidP="00540F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0F54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47CF9AD0" wp14:editId="0272F096">
            <wp:extent cx="1866900" cy="482600"/>
            <wp:effectExtent l="0" t="0" r="0" b="0"/>
            <wp:docPr id="19" name="Рисунок 19" descr="https://scask.ru/htm/sernam/book_tau/files/tau_32.files/image0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1" descr="https://scask.ru/htm/sernam/book_tau/files/tau_32.files/image018.gif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0F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540F54" w:rsidRPr="00540F54" w:rsidRDefault="00540F54" w:rsidP="00540F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0F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Построим зависимость </w:t>
      </w:r>
      <w:r w:rsidRPr="00540F54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0E8467DD" wp14:editId="089133B3">
            <wp:extent cx="806450" cy="260350"/>
            <wp:effectExtent l="0" t="0" r="0" b="6350"/>
            <wp:docPr id="20" name="Рисунок 20" descr="https://scask.ru/htm/sernam/book_tau/files/tau_32.files/image0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2" descr="https://scask.ru/htm/sernam/book_tau/files/tau_32.files/image019.gif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45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0F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относительной </w:t>
      </w:r>
      <w:hyperlink r:id="rId30" w:history="1">
        <w:r w:rsidRPr="00540F54">
          <w:rPr>
            <w:rFonts w:ascii="Times New Roman" w:eastAsia="Times New Roman" w:hAnsi="Times New Roman" w:cs="Times New Roman"/>
            <w:color w:val="0000CC"/>
            <w:sz w:val="27"/>
            <w:szCs w:val="27"/>
            <w:lang w:eastAsia="ru-RU"/>
          </w:rPr>
          <w:t>дисперсии</w:t>
        </w:r>
      </w:hyperlink>
      <w:r w:rsidRPr="00540F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ошибки оптимальной системы от величины отношения q дисперсий полезного сигнала </w:t>
      </w:r>
      <w:r w:rsidRPr="00540F54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45791D2A" wp14:editId="5260A481">
            <wp:extent cx="203200" cy="260350"/>
            <wp:effectExtent l="0" t="0" r="6350" b="6350"/>
            <wp:docPr id="21" name="Рисунок 21" descr="https://scask.ru/htm/sernam/book_tau/files/tau_32.files/image0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3" descr="https://scask.ru/htm/sernam/book_tau/files/tau_32.files/image020.gif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0F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и помехи в полосе сигнала </w:t>
      </w:r>
      <w:r w:rsidRPr="00540F54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6093D74E" wp14:editId="22B7C180">
            <wp:extent cx="336550" cy="228600"/>
            <wp:effectExtent l="0" t="0" r="0" b="0"/>
            <wp:docPr id="22" name="Рисунок 22" descr="https://scask.ru/htm/sernam/book_tau/files/tau_32.files/image0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4" descr="https://scask.ru/htm/sernam/book_tau/files/tau_32.files/image021.gif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0F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(рис. 34).</w:t>
      </w:r>
    </w:p>
    <w:p w:rsidR="00540F54" w:rsidRPr="00540F54" w:rsidRDefault="00540F54" w:rsidP="00540F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0F54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 wp14:anchorId="7E871021" wp14:editId="1E82D0E1">
            <wp:extent cx="2197100" cy="1181100"/>
            <wp:effectExtent l="0" t="0" r="0" b="0"/>
            <wp:docPr id="23" name="Рисунок 376" descr="https://scask.ru/htm/sernam/book_tau/files/tau_32.files/image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6" descr="https://scask.ru/htm/sernam/book_tau/files/tau_32.files/image022.jp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0F54" w:rsidRPr="00540F54" w:rsidRDefault="00540F54" w:rsidP="00540F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0F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Рис. 34</w:t>
      </w:r>
    </w:p>
    <w:p w:rsidR="00540F54" w:rsidRPr="00540F54" w:rsidRDefault="00540F54" w:rsidP="00540F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0F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 Задавая требуемое значение </w:t>
      </w:r>
      <w:hyperlink r:id="rId34" w:history="1">
        <w:r w:rsidRPr="00540F54">
          <w:rPr>
            <w:rFonts w:ascii="Times New Roman" w:eastAsia="Times New Roman" w:hAnsi="Times New Roman" w:cs="Times New Roman"/>
            <w:color w:val="0000CC"/>
            <w:sz w:val="27"/>
            <w:szCs w:val="27"/>
            <w:lang w:eastAsia="ru-RU"/>
          </w:rPr>
          <w:t>дисперсии</w:t>
        </w:r>
      </w:hyperlink>
      <w:r w:rsidRPr="00540F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ошибки  с помощью найденной зависимости, можно определить пороговое отношение сигнал/помеха </w:t>
      </w:r>
      <w:r w:rsidRPr="00540F54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1B940A34" wp14:editId="195824CA">
            <wp:extent cx="184150" cy="228600"/>
            <wp:effectExtent l="0" t="0" r="6350" b="0"/>
            <wp:docPr id="24" name="Рисунок 24" descr="https://scask.ru/htm/sernam/book_tau/files/tau_32.files/image0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6" descr="https://scask.ru/htm/sernam/book_tau/files/tau_32.files/image023.gif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0F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начиная с которого будет обеспечена заданная точность. Таким образом, при заданном показателе качества </w:t>
      </w:r>
      <w:r w:rsidRPr="00540F54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65882030" wp14:editId="3247C43B">
            <wp:extent cx="889000" cy="260350"/>
            <wp:effectExtent l="0" t="0" r="6350" b="6350"/>
            <wp:docPr id="25" name="Рисунок 25" descr="https://scask.ru/htm/sernam/book_tau/files/tau_32.files/image0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7" descr="https://scask.ru/htm/sernam/book_tau/files/tau_32.files/image024.gif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0F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формируются требования к характеристикам входного воздействия и к уровню помехи, необходимые при проектировании САУ.</w:t>
      </w:r>
    </w:p>
    <w:p w:rsidR="00540F54" w:rsidRPr="00540F54" w:rsidRDefault="00540F54" w:rsidP="00540F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0F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</w:p>
    <w:p w:rsidR="00540F54" w:rsidRPr="00540F54" w:rsidRDefault="00540F54" w:rsidP="00540F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0F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Физически реализуемые системы.  Фильтр Винера</w:t>
      </w:r>
    </w:p>
    <w:p w:rsidR="00540F54" w:rsidRPr="00540F54" w:rsidRDefault="00540F54" w:rsidP="00540F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0F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</w:p>
    <w:p w:rsidR="00540F54" w:rsidRPr="00540F54" w:rsidRDefault="00540F54" w:rsidP="00540F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0F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 Обратимся к уже рассмотренному примеру, в котором импульсная переходная характеристика </w:t>
      </w:r>
      <w:r w:rsidRPr="00540F54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063FC967" wp14:editId="581E3036">
            <wp:extent cx="1454150" cy="444500"/>
            <wp:effectExtent l="0" t="0" r="0" b="0"/>
            <wp:docPr id="26" name="Рисунок 26" descr="https://scask.ru/htm/sernam/book_tau/files/tau_32.files/image0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8" descr="https://scask.ru/htm/sernam/book_tau/files/tau_32.files/image025.gif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0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0F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Представим такую характеристику в виде графика на рис. 33. Еще раз отметим, что на рис. 33 представлена реакция  конкретной линейной системы на действие короткого импульса в момент времени </w:t>
      </w:r>
      <w:r w:rsidRPr="00540F54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192C5F83" wp14:editId="5658DA8A">
            <wp:extent cx="342900" cy="184150"/>
            <wp:effectExtent l="0" t="0" r="0" b="6350"/>
            <wp:docPr id="27" name="Рисунок 27" descr="https://scask.ru/htm/sernam/book_tau/files/tau_32.files/image0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9" descr="https://scask.ru/htm/sernam/book_tau/files/tau_32.files/image008.gif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0F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При этом реакция системы появляется раньше, чем воздействие на систему. Такие системы называются</w:t>
      </w:r>
      <w:r w:rsidRPr="00540F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физически нереализуемыми</w:t>
      </w:r>
    </w:p>
    <w:p w:rsidR="00540F54" w:rsidRPr="00540F54" w:rsidRDefault="00540F54" w:rsidP="00540F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0F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          При выводе уравнения </w:t>
      </w:r>
      <w:proofErr w:type="spellStart"/>
      <w:r w:rsidRPr="00540F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Н.Винера</w:t>
      </w:r>
      <w:proofErr w:type="spellEnd"/>
      <w:r w:rsidRPr="00540F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это обстоятельство не учитывалось. Именно поэтому решение задачи построения оптимальной системы и приводит к физически нереализуемым устройствам.</w:t>
      </w:r>
    </w:p>
    <w:p w:rsidR="00540F54" w:rsidRPr="00540F54" w:rsidRDefault="00540F54" w:rsidP="00540F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0F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          Тем не менее, можно произвести модификацию уравнения </w:t>
      </w:r>
      <w:proofErr w:type="spellStart"/>
      <w:r w:rsidRPr="00540F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Н.Винера</w:t>
      </w:r>
      <w:proofErr w:type="spellEnd"/>
      <w:r w:rsidRPr="00540F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получить на его основе физически реализуемые системы. Это осуществляется следующим образом. Представим синтезируемую систему в виде рис. 35.</w:t>
      </w:r>
    </w:p>
    <w:p w:rsidR="00540F54" w:rsidRPr="00540F54" w:rsidRDefault="00540F54" w:rsidP="00540F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0F54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29C4B195" wp14:editId="79DD659C">
            <wp:extent cx="2114550" cy="692150"/>
            <wp:effectExtent l="0" t="0" r="0" b="0"/>
            <wp:docPr id="28" name="Рисунок 380" descr="https://scask.ru/htm/sernam/book_tau/files/tau_32.files/image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0" descr="https://scask.ru/htm/sernam/book_tau/files/tau_32.files/image026.jpg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0F54" w:rsidRPr="00540F54" w:rsidRDefault="00540F54" w:rsidP="00540F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0F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Рис. 35</w:t>
      </w:r>
    </w:p>
    <w:p w:rsidR="00540F54" w:rsidRPr="00540F54" w:rsidRDefault="00540F54" w:rsidP="00540F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0F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            Система получается физически нереализуемой. </w:t>
      </w:r>
      <w:proofErr w:type="gramStart"/>
      <w:r w:rsidRPr="00540F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Однако, если бы входное воздействие </w:t>
      </w:r>
      <w:r w:rsidRPr="00540F54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3D9012A0" wp14:editId="5B274ED4">
            <wp:extent cx="120650" cy="120650"/>
            <wp:effectExtent l="0" t="0" r="0" b="0"/>
            <wp:docPr id="29" name="Рисунок 29" descr="https://scask.ru/htm/sernam/book_tau/files/tau_32.files/image02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1" descr="https://scask.ru/htm/sernam/book_tau/files/tau_32.files/image027.gif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2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0F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(t) было </w:t>
      </w:r>
      <w:hyperlink r:id="rId40" w:history="1">
        <w:r w:rsidRPr="00540F54">
          <w:rPr>
            <w:rFonts w:ascii="Times New Roman" w:eastAsia="Times New Roman" w:hAnsi="Times New Roman" w:cs="Times New Roman"/>
            <w:color w:val="0000CC"/>
            <w:sz w:val="27"/>
            <w:szCs w:val="27"/>
            <w:lang w:eastAsia="ru-RU"/>
          </w:rPr>
          <w:t>белым шумом</w:t>
        </w:r>
      </w:hyperlink>
      <w:r w:rsidRPr="00540F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то можно импульсную переходную характеристику оптимальной реализуемой системы просто положить равной нулю при </w:t>
      </w:r>
      <w:r w:rsidRPr="00540F54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0E07F888" wp14:editId="62D620E4">
            <wp:extent cx="342900" cy="184150"/>
            <wp:effectExtent l="0" t="0" r="0" b="6350"/>
            <wp:docPr id="30" name="Рисунок 30" descr="https://scask.ru/htm/sernam/book_tau/files/tau_32.files/image0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2" descr="https://scask.ru/htm/sernam/book_tau/files/tau_32.files/image028.gif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0F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  Для реальных воздействий </w:t>
      </w:r>
      <w:r w:rsidRPr="00540F54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4BB8C077" wp14:editId="09BC75D1">
            <wp:extent cx="304800" cy="260350"/>
            <wp:effectExtent l="0" t="0" r="0" b="6350"/>
            <wp:docPr id="31" name="Рисунок 31" descr="https://scask.ru/htm/sernam/book_tau/files/tau_32.files/image02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3" descr="https://scask.ru/htm/sernam/book_tau/files/tau_32.files/image029.gif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0F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сделаем дополнительное преобразование с коэффициентом передачи H1(</w:t>
      </w:r>
      <w:proofErr w:type="spellStart"/>
      <w:r w:rsidRPr="00540F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jw</w:t>
      </w:r>
      <w:proofErr w:type="spellEnd"/>
      <w:r w:rsidRPr="00540F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), такое, чтобы свести задачу к построению системы управления, на входе которой присутствует белый шум  z1(t) (рис. 36).</w:t>
      </w:r>
      <w:proofErr w:type="gramEnd"/>
    </w:p>
    <w:p w:rsidR="00540F54" w:rsidRPr="00540F54" w:rsidRDefault="00540F54" w:rsidP="00540F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0F54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1E008B93" wp14:editId="15F7462B">
            <wp:extent cx="2901950" cy="704850"/>
            <wp:effectExtent l="0" t="0" r="0" b="0"/>
            <wp:docPr id="32" name="Рисунок 384" descr="https://scask.ru/htm/sernam/book_tau/files/tau_32.files/image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4" descr="https://scask.ru/htm/sernam/book_tau/files/tau_32.files/image030.jpg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0F54" w:rsidRPr="00540F54" w:rsidRDefault="00540F54" w:rsidP="00540F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0F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Рис. 36</w:t>
      </w:r>
    </w:p>
    <w:p w:rsidR="00540F54" w:rsidRPr="00540F54" w:rsidRDefault="00540F54" w:rsidP="00540F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0F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 После этого с помощью уравнения Винера найдем передаточную функцию H2(</w:t>
      </w:r>
      <w:proofErr w:type="spellStart"/>
      <w:r w:rsidRPr="00540F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jw</w:t>
      </w:r>
      <w:proofErr w:type="spellEnd"/>
      <w:r w:rsidRPr="00540F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и выделим ее реализуемую часть H2P(</w:t>
      </w:r>
      <w:proofErr w:type="spellStart"/>
      <w:r w:rsidRPr="00540F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jw</w:t>
      </w:r>
      <w:proofErr w:type="spellEnd"/>
      <w:r w:rsidRPr="00540F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). Общая передаточная функция оптимальной реализуемой системы запишется в виде:  W(</w:t>
      </w:r>
      <w:proofErr w:type="spellStart"/>
      <w:r w:rsidRPr="00540F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jw</w:t>
      </w:r>
      <w:proofErr w:type="spellEnd"/>
      <w:r w:rsidRPr="00540F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)=H1(</w:t>
      </w:r>
      <w:proofErr w:type="spellStart"/>
      <w:r w:rsidRPr="00540F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jw</w:t>
      </w:r>
      <w:proofErr w:type="spellEnd"/>
      <w:r w:rsidRPr="00540F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H2P(</w:t>
      </w:r>
      <w:proofErr w:type="spellStart"/>
      <w:r w:rsidRPr="00540F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jw</w:t>
      </w:r>
      <w:proofErr w:type="spellEnd"/>
      <w:r w:rsidRPr="00540F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).</w:t>
      </w:r>
    </w:p>
    <w:p w:rsidR="00540F54" w:rsidRPr="00540F54" w:rsidRDefault="00540F54" w:rsidP="00540F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0F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 Каким же образом превратить z(t) в </w:t>
      </w:r>
      <w:hyperlink r:id="rId44" w:history="1">
        <w:r w:rsidRPr="00540F54">
          <w:rPr>
            <w:rFonts w:ascii="Times New Roman" w:eastAsia="Times New Roman" w:hAnsi="Times New Roman" w:cs="Times New Roman"/>
            <w:color w:val="0000CC"/>
            <w:sz w:val="27"/>
            <w:szCs w:val="27"/>
            <w:lang w:eastAsia="ru-RU"/>
          </w:rPr>
          <w:t>белый шум</w:t>
        </w:r>
      </w:hyperlink>
      <w:r w:rsidRPr="00540F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с помощью фильтра? Нам известен </w:t>
      </w:r>
      <w:hyperlink r:id="rId45" w:history="1">
        <w:r w:rsidRPr="00540F54">
          <w:rPr>
            <w:rFonts w:ascii="Times New Roman" w:eastAsia="Times New Roman" w:hAnsi="Times New Roman" w:cs="Times New Roman"/>
            <w:color w:val="0000CC"/>
            <w:sz w:val="27"/>
            <w:szCs w:val="27"/>
            <w:lang w:eastAsia="ru-RU"/>
          </w:rPr>
          <w:t>энергетический спектр</w:t>
        </w:r>
      </w:hyperlink>
      <w:r w:rsidRPr="00540F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proofErr w:type="spellStart"/>
      <w:r w:rsidRPr="00540F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Gz</w:t>
      </w:r>
      <w:proofErr w:type="spellEnd"/>
      <w:r w:rsidRPr="00540F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(w)=</w:t>
      </w:r>
      <w:proofErr w:type="spellStart"/>
      <w:r w:rsidRPr="00540F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Gg</w:t>
      </w:r>
      <w:proofErr w:type="spellEnd"/>
      <w:r w:rsidRPr="00540F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(w)+</w:t>
      </w:r>
      <w:proofErr w:type="spellStart"/>
      <w:r w:rsidRPr="00540F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Gn</w:t>
      </w:r>
      <w:proofErr w:type="spellEnd"/>
      <w:r w:rsidRPr="00540F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(w).  Необходимо, чтобы  </w:t>
      </w:r>
      <w:r w:rsidRPr="00540F54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4A4BA933" wp14:editId="53A6F19A">
            <wp:extent cx="1371600" cy="304800"/>
            <wp:effectExtent l="0" t="0" r="0" b="0"/>
            <wp:docPr id="33" name="Рисунок 33" descr="https://scask.ru/htm/sernam/book_tau/files/tau_32.files/image03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5" descr="https://scask.ru/htm/sernam/book_tau/files/tau_32.files/image031.gif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0F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где N1 - спектральная плотность белого шума z1 , например, N1 =1. Запишем это выражение по-другому. Представим энергетический спектр </w:t>
      </w:r>
      <w:proofErr w:type="spellStart"/>
      <w:r w:rsidRPr="00540F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Gz</w:t>
      </w:r>
      <w:proofErr w:type="spellEnd"/>
      <w:r w:rsidRPr="00540F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(w) в виде произведения </w:t>
      </w:r>
      <w:r w:rsidRPr="00540F54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468F8640" wp14:editId="0B1E0EE8">
            <wp:extent cx="1454150" cy="228600"/>
            <wp:effectExtent l="0" t="0" r="0" b="0"/>
            <wp:docPr id="34" name="Рисунок 34" descr="https://scask.ru/htm/sernam/book_tau/files/tau_32.files/image03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6" descr="https://scask.ru/htm/sernam/book_tau/files/tau_32.files/image032.gif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0F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а </w:t>
      </w:r>
      <w:r w:rsidRPr="00540F54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1B2EA2F7" wp14:editId="672E988C">
            <wp:extent cx="1835150" cy="304800"/>
            <wp:effectExtent l="0" t="0" r="0" b="0"/>
            <wp:docPr id="35" name="Рисунок 35" descr="https://scask.ru/htm/sernam/book_tau/files/tau_32.files/image03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7" descr="https://scask.ru/htm/sernam/book_tau/files/tau_32.files/image033.gif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1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0F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Тогда требуется, чтобы</w:t>
      </w:r>
    </w:p>
    <w:p w:rsidR="00540F54" w:rsidRPr="00540F54" w:rsidRDefault="00540F54" w:rsidP="00540F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0F54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019F2342" wp14:editId="511839C5">
            <wp:extent cx="2400300" cy="260350"/>
            <wp:effectExtent l="0" t="0" r="0" b="6350"/>
            <wp:docPr id="36" name="Рисунок 36" descr="https://scask.ru/htm/sernam/book_tau/files/tau_32.files/image03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8" descr="https://scask.ru/htm/sernam/book_tau/files/tau_32.files/image034.gif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0F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540F54" w:rsidRPr="00540F54" w:rsidRDefault="00540F54" w:rsidP="00540F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0F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 Для этого необходимо выбрать фильтр с передаточной функцией  </w:t>
      </w:r>
      <w:r w:rsidRPr="00540F54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296D2D82" wp14:editId="5C77AB97">
            <wp:extent cx="1187450" cy="260350"/>
            <wp:effectExtent l="0" t="0" r="0" b="6350"/>
            <wp:docPr id="37" name="Рисунок 37" descr="https://scask.ru/htm/sernam/book_tau/files/tau_32.files/image03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9" descr="https://scask.ru/htm/sernam/book_tau/files/tau_32.files/image035.gif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0F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Такой фильтр превращает входное воздействие в </w:t>
      </w:r>
      <w:hyperlink r:id="rId51" w:history="1">
        <w:r w:rsidRPr="00540F54">
          <w:rPr>
            <w:rFonts w:ascii="Times New Roman" w:eastAsia="Times New Roman" w:hAnsi="Times New Roman" w:cs="Times New Roman"/>
            <w:color w:val="0000CC"/>
            <w:sz w:val="27"/>
            <w:szCs w:val="27"/>
            <w:lang w:eastAsia="ru-RU"/>
          </w:rPr>
          <w:t>белый шум</w:t>
        </w:r>
      </w:hyperlink>
      <w:r w:rsidRPr="00540F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и называется</w:t>
      </w:r>
      <w:r w:rsidRPr="00540F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обеляющим</w:t>
      </w:r>
      <w:r w:rsidRPr="00540F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Заметим, что введение обеляющего фильтра не приводит к потере оптимальности системы. Действительно, всегда можно восстановить входной сигнал с помощью фильтра с передаточной функцией </w:t>
      </w:r>
      <w:r w:rsidRPr="00540F54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75FEB81D" wp14:editId="47EA1ED4">
            <wp:extent cx="533400" cy="260350"/>
            <wp:effectExtent l="0" t="0" r="0" b="6350"/>
            <wp:docPr id="38" name="Рисунок 38" descr="https://scask.ru/htm/sernam/book_tau/files/tau_32.files/image03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0" descr="https://scask.ru/htm/sernam/book_tau/files/tau_32.files/image036.gif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0F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Вместе с тем,  преобразование </w:t>
      </w:r>
      <w:r w:rsidRPr="00540F54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7BAD933D" wp14:editId="4CF67E66">
            <wp:extent cx="304800" cy="260350"/>
            <wp:effectExtent l="0" t="0" r="0" b="6350"/>
            <wp:docPr id="39" name="Рисунок 39" descr="https://scask.ru/htm/sernam/book_tau/files/tau_32.files/image02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1" descr="https://scask.ru/htm/sernam/book_tau/files/tau_32.files/image029.gif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0F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 белый шум </w:t>
      </w:r>
      <w:r w:rsidRPr="00540F54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275BF6FB" wp14:editId="0E1ED28E">
            <wp:extent cx="342900" cy="260350"/>
            <wp:effectExtent l="0" t="0" r="0" b="6350"/>
            <wp:docPr id="40" name="Рисунок 40" descr="https://scask.ru/htm/sernam/book_tau/files/tau_32.files/image03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2" descr="https://scask.ru/htm/sernam/book_tau/files/tau_32.files/image037.gif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0F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позволяет построить оптимальную реализуемую систему. Для этого из уравнения </w:t>
      </w:r>
      <w:proofErr w:type="spellStart"/>
      <w:r w:rsidRPr="00540F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Н.Винера</w:t>
      </w:r>
      <w:proofErr w:type="spellEnd"/>
      <w:r w:rsidRPr="00540F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найдем передаточную функцию </w:t>
      </w:r>
      <w:r w:rsidRPr="00540F54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4F803D1E" wp14:editId="05B59632">
            <wp:extent cx="546100" cy="260350"/>
            <wp:effectExtent l="0" t="0" r="6350" b="6350"/>
            <wp:docPr id="41" name="Рисунок 41" descr="https://scask.ru/htm/sernam/book_tau/files/tau_32.files/image03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3" descr="https://scask.ru/htm/sernam/book_tau/files/tau_32.files/image038.gif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0F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оптимальной нереализуемой системы, выделим реализуемую часть и в результате получим оптимальный реализуемый фильтр Винера. Наиболее просто это осуществляется, если помеха n(t) является </w:t>
      </w:r>
      <w:hyperlink r:id="rId55" w:history="1">
        <w:r w:rsidRPr="00540F54">
          <w:rPr>
            <w:rFonts w:ascii="Times New Roman" w:eastAsia="Times New Roman" w:hAnsi="Times New Roman" w:cs="Times New Roman"/>
            <w:color w:val="0000CC"/>
            <w:sz w:val="27"/>
            <w:szCs w:val="27"/>
            <w:lang w:eastAsia="ru-RU"/>
          </w:rPr>
          <w:t>белым шумом</w:t>
        </w:r>
      </w:hyperlink>
      <w:r w:rsidRPr="00540F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со спектральной плотностью N0.</w:t>
      </w:r>
    </w:p>
    <w:p w:rsidR="00540F54" w:rsidRPr="00540F54" w:rsidRDefault="00540F54" w:rsidP="00540F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0F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            Тогда передаточная функция оптимального  реализуемого фильтра записывается в виде   </w:t>
      </w:r>
      <w:r w:rsidRPr="00540F54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224FBE07" wp14:editId="6839DF6B">
            <wp:extent cx="1270000" cy="463550"/>
            <wp:effectExtent l="0" t="0" r="6350" b="0"/>
            <wp:docPr id="42" name="Рисунок 42" descr="https://scask.ru/htm/sernam/book_tau/files/tau_32.files/image03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4" descr="https://scask.ru/htm/sernam/book_tau/files/tau_32.files/image039.gif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0" cy="4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0F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  Для построения такого фильтра достаточно представить </w:t>
      </w:r>
      <w:hyperlink r:id="rId57" w:history="1">
        <w:r w:rsidRPr="00540F54">
          <w:rPr>
            <w:rFonts w:ascii="Times New Roman" w:eastAsia="Times New Roman" w:hAnsi="Times New Roman" w:cs="Times New Roman"/>
            <w:color w:val="0000CC"/>
            <w:sz w:val="27"/>
            <w:szCs w:val="27"/>
            <w:lang w:eastAsia="ru-RU"/>
          </w:rPr>
          <w:t>энергетический спектр</w:t>
        </w:r>
      </w:hyperlink>
      <w:r w:rsidRPr="00540F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proofErr w:type="spellStart"/>
      <w:r w:rsidRPr="00540F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Gz</w:t>
      </w:r>
      <w:proofErr w:type="spellEnd"/>
      <w:r w:rsidRPr="00540F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(w)=</w:t>
      </w:r>
      <w:proofErr w:type="spellStart"/>
      <w:r w:rsidRPr="00540F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Gg</w:t>
      </w:r>
      <w:proofErr w:type="spellEnd"/>
      <w:r w:rsidRPr="00540F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(w)+N0   в виде произведения двух комплексно-сопряженных сомножителей    </w:t>
      </w:r>
      <w:r w:rsidRPr="00540F54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0F3CF3A6" wp14:editId="305BF0BC">
            <wp:extent cx="1454150" cy="228600"/>
            <wp:effectExtent l="0" t="0" r="0" b="0"/>
            <wp:docPr id="43" name="Рисунок 43" descr="https://scask.ru/htm/sernam/book_tau/files/tau_32.files/image03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5" descr="https://scask.ru/htm/sernam/book_tau/files/tau_32.files/image032.gif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0F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и воспользоваться записанной формулой для передаточной функции оптимальной реализуемой системы управления.</w:t>
      </w:r>
    </w:p>
    <w:p w:rsidR="00540F54" w:rsidRPr="00540F54" w:rsidRDefault="00540F54" w:rsidP="00540F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0F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           Пример 2.</w:t>
      </w:r>
      <w:r w:rsidRPr="00540F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 Пусть </w:t>
      </w:r>
      <w:r w:rsidRPr="00540F54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522F366F" wp14:editId="78482DDE">
            <wp:extent cx="952500" cy="266700"/>
            <wp:effectExtent l="0" t="0" r="0" b="0"/>
            <wp:docPr id="44" name="Рисунок 44" descr="https://scask.ru/htm/sernam/book_tau/files/tau_32.files/image04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6" descr="https://scask.ru/htm/sernam/book_tau/files/tau_32.files/image040.gif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0F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 </w:t>
      </w:r>
      <w:r w:rsidRPr="00540F54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04148CEC" wp14:editId="236EE32C">
            <wp:extent cx="1955800" cy="419100"/>
            <wp:effectExtent l="0" t="0" r="6350" b="0"/>
            <wp:docPr id="45" name="Рисунок 45" descr="https://scask.ru/htm/sernam/book_tau/files/tau_32.files/image04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7" descr="https://scask.ru/htm/sernam/book_tau/files/tau_32.files/image041.gif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0F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540F54" w:rsidRPr="00540F54" w:rsidRDefault="00540F54" w:rsidP="00540F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0F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Разложим </w:t>
      </w:r>
      <w:r w:rsidRPr="00540F54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700DD39E" wp14:editId="5D7C3CEC">
            <wp:extent cx="1473200" cy="241300"/>
            <wp:effectExtent l="0" t="0" r="0" b="6350"/>
            <wp:docPr id="46" name="Рисунок 46" descr="https://scask.ru/htm/sernam/book_tau/files/tau_32.files/image04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8" descr="https://scask.ru/htm/sernam/book_tau/files/tau_32.files/image042.gif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0F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на комплексно-сопряженные множители:</w:t>
      </w:r>
    </w:p>
    <w:p w:rsidR="00540F54" w:rsidRPr="00540F54" w:rsidRDefault="00540F54" w:rsidP="00540F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0F54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023A1290" wp14:editId="08E6D636">
            <wp:extent cx="2749550" cy="419100"/>
            <wp:effectExtent l="0" t="0" r="0" b="0"/>
            <wp:docPr id="47" name="Рисунок 47" descr="https://scask.ru/htm/sernam/book_tau/files/tau_32.files/image04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9" descr="https://scask.ru/htm/sernam/book_tau/files/tau_32.files/image043.gif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95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0F54" w:rsidRPr="00540F54" w:rsidRDefault="00540F54" w:rsidP="00540F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0F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=</w:t>
      </w:r>
      <w:r w:rsidRPr="00540F54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1AB49C6E" wp14:editId="1DE1E505">
            <wp:extent cx="2444750" cy="457200"/>
            <wp:effectExtent l="0" t="0" r="0" b="0"/>
            <wp:docPr id="48" name="Рисунок 48" descr="https://scask.ru/htm/sernam/book_tau/files/tau_32.files/image04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0" descr="https://scask.ru/htm/sernam/book_tau/files/tau_32.files/image044.gif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7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0F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540F54" w:rsidRPr="00540F54" w:rsidRDefault="00540F54" w:rsidP="00540F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0F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Таким образом, </w:t>
      </w:r>
      <w:r w:rsidRPr="00540F54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7E1BBCD4" wp14:editId="09280891">
            <wp:extent cx="1790700" cy="457200"/>
            <wp:effectExtent l="0" t="0" r="0" b="0"/>
            <wp:docPr id="49" name="Рисунок 49" descr="https://scask.ru/htm/sernam/book_tau/files/tau_32.files/image04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1" descr="https://scask.ru/htm/sernam/book_tau/files/tau_32.files/image045.gif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540F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.</w:t>
      </w:r>
      <w:proofErr w:type="gramEnd"/>
      <w:r w:rsidRPr="00540F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Найдем теперь передаточную функцию оптимального реализуемого фильтра:</w:t>
      </w:r>
    </w:p>
    <w:p w:rsidR="00540F54" w:rsidRPr="00540F54" w:rsidRDefault="00540F54" w:rsidP="00540F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0F54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5FDD61FD" wp14:editId="4B051368">
            <wp:extent cx="4483100" cy="495300"/>
            <wp:effectExtent l="0" t="0" r="0" b="0"/>
            <wp:docPr id="50" name="Рисунок 50" descr="https://scask.ru/htm/sernam/book_tau/files/tau_32.files/image04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2" descr="https://scask.ru/htm/sernam/book_tau/files/tau_32.files/image046.gif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0F54" w:rsidRPr="00540F54" w:rsidRDefault="00540F54" w:rsidP="00540F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0F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где </w:t>
      </w:r>
      <w:r w:rsidRPr="00540F54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1CC65739" wp14:editId="000CE267">
            <wp:extent cx="869950" cy="444500"/>
            <wp:effectExtent l="0" t="0" r="6350" b="0"/>
            <wp:docPr id="51" name="Рисунок 51" descr="https://scask.ru/htm/sernam/book_tau/files/tau_32.files/image04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3" descr="https://scask.ru/htm/sernam/book_tau/files/tau_32.files/image047.gif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950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0F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  Импульсная характеристика такого фильтра определяется с помощью обратного преобразования Фурье:</w:t>
      </w:r>
    </w:p>
    <w:p w:rsidR="00540F54" w:rsidRPr="00540F54" w:rsidRDefault="00540F54" w:rsidP="00540F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0F54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095641D8" wp14:editId="4D28A654">
            <wp:extent cx="1670050" cy="444500"/>
            <wp:effectExtent l="0" t="0" r="6350" b="0"/>
            <wp:docPr id="52" name="Рисунок 52" descr="https://scask.ru/htm/sernam/book_tau/files/tau_32.files/image04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4" descr="https://scask.ru/htm/sernam/book_tau/files/tau_32.files/image048.gif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0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0F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 </w:t>
      </w:r>
      <w:r w:rsidRPr="00540F54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2B81C81E" wp14:editId="2CE6E1DE">
            <wp:extent cx="342900" cy="184150"/>
            <wp:effectExtent l="0" t="0" r="0" b="6350"/>
            <wp:docPr id="53" name="Рисунок 53" descr="https://scask.ru/htm/sernam/book_tau/files/tau_32.files/image04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5" descr="https://scask.ru/htm/sernam/book_tau/files/tau_32.files/image049.gif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0F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540F54" w:rsidRPr="00540F54" w:rsidRDefault="00540F54" w:rsidP="00540F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0F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   Точно так же, как и раньше, может быть найдена минимально достижимая дисперсия ошибки  реализуемой системы:</w:t>
      </w:r>
    </w:p>
    <w:p w:rsidR="00540F54" w:rsidRPr="00540F54" w:rsidRDefault="00540F54" w:rsidP="00540F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0F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540F54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3073D99E" wp14:editId="67703F50">
            <wp:extent cx="2482850" cy="482600"/>
            <wp:effectExtent l="0" t="0" r="0" b="0"/>
            <wp:docPr id="54" name="Рисунок 54" descr="https://scask.ru/htm/sernam/book_tau/files/tau_32.files/image05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6" descr="https://scask.ru/htm/sernam/book_tau/files/tau_32.files/image050.gif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850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0F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540F54" w:rsidRPr="00540F54" w:rsidRDefault="00540F54" w:rsidP="00540F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0F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 Заметим, что найденная дисперсия ошибки </w:t>
      </w:r>
      <w:r w:rsidRPr="00540F54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5839D3C0" wp14:editId="3D7D57F9">
            <wp:extent cx="266700" cy="241300"/>
            <wp:effectExtent l="0" t="0" r="0" b="6350"/>
            <wp:docPr id="55" name="Рисунок 55" descr="https://scask.ru/htm/sernam/book_tau/files/tau_32.files/image05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7" descr="https://scask.ru/htm/sernam/book_tau/files/tau_32.files/image051.gif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0F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больше, чем  дисперсия ошибки  </w:t>
      </w:r>
      <w:r w:rsidRPr="00540F54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0CA4C287" wp14:editId="27C76B11">
            <wp:extent cx="990600" cy="482600"/>
            <wp:effectExtent l="0" t="0" r="0" b="0"/>
            <wp:docPr id="56" name="Рисунок 56" descr="https://scask.ru/htm/sernam/book_tau/files/tau_32.files/image05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8" descr="https://scask.ru/htm/sernam/book_tau/files/tau_32.files/image052.gif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0F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нереализуемой системы управления (см. пример 1).</w:t>
      </w:r>
    </w:p>
    <w:p w:rsidR="00540F54" w:rsidRPr="00540F54" w:rsidRDefault="00540F54" w:rsidP="00540F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0F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            Таким образом, подход Винера хотя и с дополнительными усложнениями, но все-таки дает возможность построения физически реализуемой системы управления и определения ее </w:t>
      </w:r>
      <w:proofErr w:type="spellStart"/>
      <w:r w:rsidRPr="00540F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точностных</w:t>
      </w:r>
      <w:proofErr w:type="spellEnd"/>
      <w:r w:rsidRPr="00540F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характеристик для стационарных входных воздействий и бесконечного времени наблюдения.</w:t>
      </w:r>
    </w:p>
    <w:p w:rsidR="00540F54" w:rsidRPr="00540F54" w:rsidRDefault="00540F54" w:rsidP="00540F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0F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Фильтр </w:t>
      </w:r>
      <w:proofErr w:type="spellStart"/>
      <w:r w:rsidRPr="00540F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Калмана</w:t>
      </w:r>
      <w:proofErr w:type="spellEnd"/>
      <w:r w:rsidRPr="00540F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для стационарных процессов</w:t>
      </w:r>
    </w:p>
    <w:p w:rsidR="00540F54" w:rsidRPr="00540F54" w:rsidRDefault="00540F54" w:rsidP="00540F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0F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540F54" w:rsidRPr="00540F54" w:rsidRDefault="00540F54" w:rsidP="00540F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0F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 Полученное в последнем примере решение задачи синтеза оптимальной реализуемой системы дает возможность определить импульсную переходную характеристику </w:t>
      </w:r>
      <w:r w:rsidRPr="00540F54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28634398" wp14:editId="0324DE96">
            <wp:extent cx="336550" cy="260350"/>
            <wp:effectExtent l="0" t="0" r="6350" b="6350"/>
            <wp:docPr id="57" name="Рисунок 57" descr="https://scask.ru/htm/sernam/book_tau/files/tau_32.files/image05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9" descr="https://scask.ru/htm/sernam/book_tau/files/tau_32.files/image053.gif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0F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или передаточную функцию </w:t>
      </w:r>
      <w:r w:rsidRPr="00540F54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387BD518" wp14:editId="01AAC0D5">
            <wp:extent cx="546100" cy="260350"/>
            <wp:effectExtent l="0" t="0" r="6350" b="6350"/>
            <wp:docPr id="58" name="Рисунок 58" descr="https://scask.ru/htm/sernam/book_tau/files/tau_32.files/image05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0" descr="https://scask.ru/htm/sernam/book_tau/files/tau_32.files/image054.gif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0F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Вместе с тем, существует еще одна форма представления оптимальной системы с помощью </w:t>
      </w:r>
      <w:hyperlink r:id="rId73" w:history="1">
        <w:r w:rsidRPr="00540F54">
          <w:rPr>
            <w:rFonts w:ascii="Times New Roman" w:eastAsia="Times New Roman" w:hAnsi="Times New Roman" w:cs="Times New Roman"/>
            <w:color w:val="0000CC"/>
            <w:sz w:val="27"/>
            <w:szCs w:val="27"/>
            <w:lang w:eastAsia="ru-RU"/>
          </w:rPr>
          <w:t>дифференциального уравнения</w:t>
        </w:r>
      </w:hyperlink>
      <w:r w:rsidRPr="00540F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На это обстоятельство в 1959 г. обратил внимание Р. </w:t>
      </w:r>
      <w:proofErr w:type="spellStart"/>
      <w:r w:rsidRPr="00540F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Калман</w:t>
      </w:r>
      <w:proofErr w:type="spellEnd"/>
      <w:r w:rsidRPr="00540F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Помимо простоты реализации оптимальных САУ для определенного, но достаточно широкого класса входных сигналов, метод Р. </w:t>
      </w:r>
      <w:proofErr w:type="spellStart"/>
      <w:r w:rsidRPr="00540F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Калмана</w:t>
      </w:r>
      <w:proofErr w:type="spellEnd"/>
      <w:r w:rsidRPr="00540F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позволяет произвести синтез оптимальных многомерных нестационарных САУ.</w:t>
      </w:r>
    </w:p>
    <w:p w:rsidR="00540F54" w:rsidRPr="00540F54" w:rsidRDefault="00540F54" w:rsidP="00540F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0F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 Рассмотрим вначале возможности описания оптимальной системы, с помощью дифференциального уравнения. Как было установлено, передаточная функция оптимальной реализуемой системы управления записывается в виде:</w:t>
      </w:r>
    </w:p>
    <w:p w:rsidR="00540F54" w:rsidRPr="00540F54" w:rsidRDefault="00540F54" w:rsidP="00540F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0F54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0EB45DF5" wp14:editId="38854AC9">
            <wp:extent cx="2514600" cy="444500"/>
            <wp:effectExtent l="0" t="0" r="0" b="0"/>
            <wp:docPr id="59" name="Рисунок 59" descr="https://scask.ru/htm/sernam/book_tau/files/tau_32.files/image05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1" descr="https://scask.ru/htm/sernam/book_tau/files/tau_32.files/image055.gif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0F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540F54" w:rsidRPr="00540F54" w:rsidRDefault="00540F54" w:rsidP="00540F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0F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где</w:t>
      </w:r>
      <w:proofErr w:type="gramStart"/>
      <w:r w:rsidRPr="00540F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</w:t>
      </w:r>
      <w:r w:rsidRPr="00540F54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6C92D623" wp14:editId="582DE3BD">
            <wp:extent cx="908050" cy="444500"/>
            <wp:effectExtent l="0" t="0" r="6350" b="0"/>
            <wp:docPr id="60" name="Рисунок 60" descr="https://scask.ru/htm/sernam/book_tau/files/tau_32.files/image05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2" descr="https://scask.ru/htm/sernam/book_tau/files/tau_32.files/image056.gif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050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0F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П</w:t>
      </w:r>
      <w:proofErr w:type="gramEnd"/>
      <w:r w:rsidRPr="00540F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ри этом выходной сигнал</w:t>
      </w:r>
    </w:p>
    <w:p w:rsidR="00540F54" w:rsidRPr="00540F54" w:rsidRDefault="00540F54" w:rsidP="00540F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0F54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7386C092" wp14:editId="139684FF">
            <wp:extent cx="1149350" cy="228600"/>
            <wp:effectExtent l="0" t="0" r="0" b="0"/>
            <wp:docPr id="61" name="Рисунок 61" descr="https://scask.ru/htm/sernam/book_tau/files/tau_32.files/image05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3" descr="https://scask.ru/htm/sernam/book_tau/files/tau_32.files/image057.gif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0F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 или       </w:t>
      </w:r>
      <w:r w:rsidRPr="00540F54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1078EA1B" wp14:editId="09B9BB85">
            <wp:extent cx="2501900" cy="444500"/>
            <wp:effectExtent l="0" t="0" r="0" b="0"/>
            <wp:docPr id="62" name="Рисунок 62" descr="https://scask.ru/htm/sernam/book_tau/files/tau_32.files/image05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4" descr="https://scask.ru/htm/sernam/book_tau/files/tau_32.files/image058.gif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0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0F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540F54" w:rsidRPr="00540F54" w:rsidRDefault="00540F54" w:rsidP="00540F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0F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 После несложных преобразований:</w:t>
      </w:r>
    </w:p>
    <w:p w:rsidR="00540F54" w:rsidRPr="00540F54" w:rsidRDefault="00540F54" w:rsidP="00540F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0F54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355B8927" wp14:editId="13A95A9D">
            <wp:extent cx="2622550" cy="444500"/>
            <wp:effectExtent l="0" t="0" r="6350" b="0"/>
            <wp:docPr id="63" name="Рисунок 63" descr="https://scask.ru/htm/sernam/book_tau/files/tau_32.files/image05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5" descr="https://scask.ru/htm/sernam/book_tau/files/tau_32.files/image059.gif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0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0F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</w:p>
    <w:p w:rsidR="00540F54" w:rsidRPr="00540F54" w:rsidRDefault="00540F54" w:rsidP="00540F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0F54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6305EA69" wp14:editId="74FEB2E1">
            <wp:extent cx="2514600" cy="444500"/>
            <wp:effectExtent l="0" t="0" r="0" b="0"/>
            <wp:docPr id="64" name="Рисунок 64" descr="https://scask.ru/htm/sernam/book_tau/files/tau_32.files/image06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6" descr="https://scask.ru/htm/sernam/book_tau/files/tau_32.files/image060.gif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0F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</w:p>
    <w:p w:rsidR="00540F54" w:rsidRPr="00540F54" w:rsidRDefault="00540F54" w:rsidP="00540F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0F54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6A2161CA" wp14:editId="1DB16C8F">
            <wp:extent cx="2444750" cy="444500"/>
            <wp:effectExtent l="0" t="0" r="0" b="0"/>
            <wp:docPr id="65" name="Рисунок 65" descr="https://scask.ru/htm/sernam/book_tau/files/tau_32.files/image06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7" descr="https://scask.ru/htm/sernam/book_tau/files/tau_32.files/image061.gif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750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0F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</w:p>
    <w:p w:rsidR="00540F54" w:rsidRPr="00540F54" w:rsidRDefault="00540F54" w:rsidP="00540F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0F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получим следующее </w:t>
      </w:r>
      <w:hyperlink r:id="rId81" w:history="1">
        <w:r w:rsidRPr="00540F54">
          <w:rPr>
            <w:rFonts w:ascii="Times New Roman" w:eastAsia="Times New Roman" w:hAnsi="Times New Roman" w:cs="Times New Roman"/>
            <w:color w:val="0000CC"/>
            <w:sz w:val="27"/>
            <w:szCs w:val="27"/>
            <w:lang w:eastAsia="ru-RU"/>
          </w:rPr>
          <w:t>дифференциальное уравнение</w:t>
        </w:r>
      </w:hyperlink>
      <w:r w:rsidRPr="00540F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описывающее оптимальную систему:</w:t>
      </w:r>
    </w:p>
    <w:p w:rsidR="00540F54" w:rsidRPr="00540F54" w:rsidRDefault="00540F54" w:rsidP="00540F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0F54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3A9E6C30" wp14:editId="6AA936CA">
            <wp:extent cx="2057400" cy="387350"/>
            <wp:effectExtent l="0" t="0" r="0" b="0"/>
            <wp:docPr id="66" name="Рисунок 66" descr="https://scask.ru/htm/sernam/book_tau/files/tau_32.files/image06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8" descr="https://scask.ru/htm/sernam/book_tau/files/tau_32.files/image062.gif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38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0F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</w:p>
    <w:p w:rsidR="00540F54" w:rsidRPr="00540F54" w:rsidRDefault="00540F54" w:rsidP="00540F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0F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где</w:t>
      </w:r>
      <w:proofErr w:type="gramStart"/>
      <w:r w:rsidRPr="00540F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</w:t>
      </w:r>
      <w:r w:rsidRPr="00540F54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78A7DCEA" wp14:editId="5AD2EEAC">
            <wp:extent cx="1377950" cy="482600"/>
            <wp:effectExtent l="0" t="0" r="0" b="0"/>
            <wp:docPr id="67" name="Рисунок 67" descr="https://scask.ru/htm/sernam/book_tau/files/tau_32.files/image06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9" descr="https://scask.ru/htm/sernam/book_tau/files/tau_32.files/image063.gif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0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0F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Т</w:t>
      </w:r>
      <w:proofErr w:type="gramEnd"/>
      <w:r w:rsidRPr="00540F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акую систему можно представить с помощью структурной схемы на рис.37, где K=VN0-1 .</w:t>
      </w:r>
    </w:p>
    <w:p w:rsidR="00540F54" w:rsidRPr="00540F54" w:rsidRDefault="00540F54" w:rsidP="00540F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0F54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691B2B73" wp14:editId="525EDB5A">
            <wp:extent cx="3244850" cy="1162050"/>
            <wp:effectExtent l="0" t="0" r="0" b="0"/>
            <wp:docPr id="68" name="Рисунок 390" descr="https://scask.ru/htm/sernam/book_tau/files/tau_32.files/image0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0" descr="https://scask.ru/htm/sernam/book_tau/files/tau_32.files/image064.jpg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8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0F54" w:rsidRPr="00540F54" w:rsidRDefault="00540F54" w:rsidP="00540F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0F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Рис. 37</w:t>
      </w:r>
    </w:p>
    <w:p w:rsidR="00540F54" w:rsidRPr="00540F54" w:rsidRDefault="00540F54" w:rsidP="00540F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0F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Эта структурная схема и является решением </w:t>
      </w:r>
      <w:proofErr w:type="spellStart"/>
      <w:r w:rsidRPr="00540F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Калмана</w:t>
      </w:r>
      <w:proofErr w:type="spellEnd"/>
      <w:r w:rsidRPr="00540F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рассматриваемой задачи. Оказывается, процедуру оптимального управления можно представить в виде системы с обратной связью. Очень важно, что структура не изменяется и остается оптимальной, если изменяются параметры сигналов и помех, а также на этапе </w:t>
      </w:r>
      <w:hyperlink r:id="rId85" w:history="1">
        <w:r w:rsidRPr="00540F54">
          <w:rPr>
            <w:rFonts w:ascii="Times New Roman" w:eastAsia="Times New Roman" w:hAnsi="Times New Roman" w:cs="Times New Roman"/>
            <w:color w:val="0000CC"/>
            <w:sz w:val="27"/>
            <w:szCs w:val="27"/>
            <w:lang w:eastAsia="ru-RU"/>
          </w:rPr>
          <w:t>переходного процесса</w:t>
        </w:r>
      </w:hyperlink>
      <w:r w:rsidRPr="00540F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В этих случаях оптимальная система (рис. 37) становится системой с переменными параметрами  k=k(t) и </w:t>
      </w:r>
      <w:r w:rsidRPr="00540F54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1C120036" wp14:editId="799EDC66">
            <wp:extent cx="546100" cy="203200"/>
            <wp:effectExtent l="0" t="0" r="6350" b="6350"/>
            <wp:docPr id="69" name="Рисунок 69" descr="https://scask.ru/htm/sernam/book_tau/files/tau_32.files/image06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1" descr="https://scask.ru/htm/sernam/book_tau/files/tau_32.files/image065.gif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0F54" w:rsidRPr="00540F54" w:rsidRDefault="00540F54" w:rsidP="00540F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0F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          Р. </w:t>
      </w:r>
      <w:proofErr w:type="spellStart"/>
      <w:r w:rsidRPr="00540F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Калман</w:t>
      </w:r>
      <w:proofErr w:type="spellEnd"/>
      <w:r w:rsidRPr="00540F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обратил также внимание, что часть системы управления полностью определяется видом входного сигнала. Действительно, если спектр входного воздействия </w:t>
      </w:r>
      <w:r w:rsidRPr="00540F54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5E7A2B84" wp14:editId="0FE4478A">
            <wp:extent cx="1054100" cy="419100"/>
            <wp:effectExtent l="0" t="0" r="0" b="0"/>
            <wp:docPr id="70" name="Рисунок 70" descr="https://scask.ru/htm/sernam/book_tau/files/tau_32.files/image06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2" descr="https://scask.ru/htm/sernam/book_tau/files/tau_32.files/image066.gif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0F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то такое воздействие может быть сформировано из </w:t>
      </w:r>
      <w:hyperlink r:id="rId88" w:history="1">
        <w:r w:rsidRPr="00540F54">
          <w:rPr>
            <w:rFonts w:ascii="Times New Roman" w:eastAsia="Times New Roman" w:hAnsi="Times New Roman" w:cs="Times New Roman"/>
            <w:color w:val="0000CC"/>
            <w:sz w:val="27"/>
            <w:szCs w:val="27"/>
            <w:lang w:eastAsia="ru-RU"/>
          </w:rPr>
          <w:t>белого шума</w:t>
        </w:r>
      </w:hyperlink>
      <w:r w:rsidRPr="00540F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x(t) с помощью фильтра, описываемого дифференциальным уравнением      </w:t>
      </w:r>
      <w:r w:rsidRPr="00540F54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439931C7" wp14:editId="6717856B">
            <wp:extent cx="1327150" cy="387350"/>
            <wp:effectExtent l="0" t="0" r="0" b="0"/>
            <wp:docPr id="71" name="Рисунок 71" descr="https://scask.ru/htm/sernam/book_tau/files/tau_32.files/image06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3" descr="https://scask.ru/htm/sernam/book_tau/files/tau_32.files/image067.gif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0" cy="38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0F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540F54" w:rsidRPr="00540F54" w:rsidRDefault="00540F54" w:rsidP="00540F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0F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          </w:t>
      </w:r>
      <w:proofErr w:type="gramStart"/>
      <w:r w:rsidRPr="00540F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Найдем величину </w:t>
      </w:r>
      <w:r w:rsidRPr="00540F54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0C6649D1" wp14:editId="4B2A98A3">
            <wp:extent cx="222250" cy="241300"/>
            <wp:effectExtent l="0" t="0" r="6350" b="6350"/>
            <wp:docPr id="72" name="Рисунок 72" descr="https://scask.ru/htm/sernam/book_tau/files/tau_32.files/image06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4" descr="https://scask.ru/htm/sernam/book_tau/files/tau_32.files/image068.gif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0F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энергетического спектра белого шума </w:t>
      </w:r>
      <w:r w:rsidRPr="00540F54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3C2E8A85" wp14:editId="6084D9F8">
            <wp:extent cx="317500" cy="260350"/>
            <wp:effectExtent l="0" t="0" r="6350" b="6350"/>
            <wp:docPr id="73" name="Рисунок 73" descr="https://scask.ru/htm/sernam/book_tau/files/tau_32.files/image06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5" descr="https://scask.ru/htm/sernam/book_tau/files/tau_32.files/image069.gif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0F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обеспечивающего формирование сигнала </w:t>
      </w:r>
      <w:r w:rsidRPr="00540F54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63AAEE23" wp14:editId="2F7E95E6">
            <wp:extent cx="336550" cy="260350"/>
            <wp:effectExtent l="0" t="0" r="6350" b="6350"/>
            <wp:docPr id="74" name="Рисунок 74" descr="https://scask.ru/htm/sernam/book_tau/files/tau_32.files/image07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6" descr="https://scask.ru/htm/sernam/book_tau/files/tau_32.files/image070.gif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0F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с заданным спектром </w:t>
      </w:r>
      <w:r w:rsidRPr="00540F54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26496296" wp14:editId="6857D9A6">
            <wp:extent cx="1600200" cy="279400"/>
            <wp:effectExtent l="0" t="0" r="0" b="6350"/>
            <wp:docPr id="75" name="Рисунок 75" descr="https://scask.ru/htm/sernam/book_tau/files/tau_32.files/image07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7" descr="https://scask.ru/htm/sernam/book_tau/files/tau_32.files/image071.gif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0F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После преобразования по Лапласу </w:t>
      </w:r>
      <w:hyperlink r:id="rId94" w:history="1">
        <w:r w:rsidRPr="00540F54">
          <w:rPr>
            <w:rFonts w:ascii="Times New Roman" w:eastAsia="Times New Roman" w:hAnsi="Times New Roman" w:cs="Times New Roman"/>
            <w:color w:val="0000CC"/>
            <w:sz w:val="27"/>
            <w:szCs w:val="27"/>
            <w:lang w:eastAsia="ru-RU"/>
          </w:rPr>
          <w:t>дифференциальное уравнение</w:t>
        </w:r>
      </w:hyperlink>
      <w:r w:rsidRPr="00540F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запишется в виде </w:t>
      </w:r>
      <w:r w:rsidRPr="00540F54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0D45A840" wp14:editId="445444CA">
            <wp:extent cx="1054100" cy="203200"/>
            <wp:effectExtent l="0" t="0" r="0" b="6350"/>
            <wp:docPr id="76" name="Рисунок 76" descr="https://scask.ru/htm/sernam/book_tau/files/tau_32.files/image07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8" descr="https://scask.ru/htm/sernam/book_tau/files/tau_32.files/image072.gif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0F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– </w:t>
      </w:r>
      <w:hyperlink r:id="rId96" w:history="1">
        <w:r w:rsidRPr="00540F54">
          <w:rPr>
            <w:rFonts w:ascii="Times New Roman" w:eastAsia="Times New Roman" w:hAnsi="Times New Roman" w:cs="Times New Roman"/>
            <w:color w:val="0000CC"/>
            <w:sz w:val="27"/>
            <w:szCs w:val="27"/>
            <w:lang w:eastAsia="ru-RU"/>
          </w:rPr>
          <w:t>энергетический спектр</w:t>
        </w:r>
      </w:hyperlink>
      <w:r w:rsidRPr="00540F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При этом передаточная функция соответствующего фильтра </w:t>
      </w:r>
      <w:r w:rsidRPr="00540F54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6FDFD34B" wp14:editId="78B9E33F">
            <wp:extent cx="946150" cy="419100"/>
            <wp:effectExtent l="0" t="0" r="6350" b="0"/>
            <wp:docPr id="77" name="Рисунок 77" descr="https://scask.ru/htm/sernam/book_tau/files/tau_32.files/image07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9" descr="https://scask.ru/htm/sernam/book_tau/files/tau_32.files/image073.gif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0F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или   </w:t>
      </w:r>
      <w:r w:rsidRPr="00540F54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0E4FE399" wp14:editId="29DB13DD">
            <wp:extent cx="1346200" cy="419100"/>
            <wp:effectExtent l="0" t="0" r="6350" b="0"/>
            <wp:docPr id="78" name="Рисунок 78" descr="https://scask.ru/htm/sernam/book_tau/files/tau_32.files/image07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0" descr="https://scask.ru/htm/sernam/book_tau/files/tau_32.files/image074.gif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0F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  Таким образом, спектр сигнала </w:t>
      </w:r>
      <w:r w:rsidRPr="00540F54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5495D05D" wp14:editId="126759C7">
            <wp:extent cx="336550" cy="260350"/>
            <wp:effectExtent l="0" t="0" r="6350" b="6350"/>
            <wp:docPr id="79" name="Рисунок 79" descr="https://scask.ru/htm/sernam/book_tau/files/tau_32.files/image07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1" descr="https://scask.ru/htm/sernam/book_tau/files/tau_32.files/image070.gif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0F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на выходе фильтра   </w:t>
      </w:r>
      <w:r w:rsidRPr="00540F54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21EBE08A" wp14:editId="7111DF47">
            <wp:extent cx="2082800" cy="425450"/>
            <wp:effectExtent l="0" t="0" r="0" b="0"/>
            <wp:docPr id="80" name="Рисунок 80" descr="https://scask.ru/htm/sernam/book_tau/files/tau_32.files/image07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2" descr="https://scask.ru/htm/sernam/book_tau/files/tau_32.files/image075.gif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800" cy="42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0F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   т.е. для полного </w:t>
      </w:r>
      <w:r w:rsidRPr="00540F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соответствия спектру входного воздействия достаточно выбрать  </w:t>
      </w:r>
      <w:r w:rsidRPr="00540F54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55AF9C21" wp14:editId="4D058936">
            <wp:extent cx="952500" cy="260350"/>
            <wp:effectExtent l="0" t="0" r="0" b="6350"/>
            <wp:docPr id="81" name="Рисунок 81" descr="https://scask.ru/htm/sernam/book_tau/files/tau_32.files/image07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3" descr="https://scask.ru/htm/sernam/book_tau/files/tau_32.files/image076.gif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0F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или  </w:t>
      </w:r>
      <w:r w:rsidRPr="00540F54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686DB3AF" wp14:editId="53931CF6">
            <wp:extent cx="787400" cy="260350"/>
            <wp:effectExtent l="0" t="0" r="0" b="6350"/>
            <wp:docPr id="82" name="Рисунок 82" descr="https://scask.ru/htm/sernam/book_tau/files/tau_32.files/image07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4" descr="https://scask.ru/htm/sernam/book_tau/files/tau_32.files/image077.gif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0F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</w:p>
    <w:p w:rsidR="00540F54" w:rsidRPr="00540F54" w:rsidRDefault="00540F54" w:rsidP="00540F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0F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 С другой стороны, рассмотренное </w:t>
      </w:r>
      <w:hyperlink r:id="rId102" w:history="1">
        <w:r w:rsidRPr="00540F54">
          <w:rPr>
            <w:rFonts w:ascii="Times New Roman" w:eastAsia="Times New Roman" w:hAnsi="Times New Roman" w:cs="Times New Roman"/>
            <w:color w:val="0000CC"/>
            <w:sz w:val="27"/>
            <w:szCs w:val="27"/>
            <w:lang w:eastAsia="ru-RU"/>
          </w:rPr>
          <w:t>дифференциальное уравнение</w:t>
        </w:r>
      </w:hyperlink>
      <w:r w:rsidRPr="00540F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можно представить как уравнение, описывающее систему с обратной связью, показанную на рис. 38.</w:t>
      </w:r>
    </w:p>
    <w:p w:rsidR="00540F54" w:rsidRPr="00540F54" w:rsidRDefault="00540F54" w:rsidP="00540F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0F54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4DCAE1C8" wp14:editId="7B449C61">
            <wp:extent cx="2520950" cy="1066800"/>
            <wp:effectExtent l="0" t="0" r="0" b="0"/>
            <wp:docPr id="83" name="Рисунок 398" descr="https://scask.ru/htm/sernam/book_tau/files/tau_32.files/image0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8" descr="https://scask.ru/htm/sernam/book_tau/files/tau_32.files/image078.jpg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9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0F54" w:rsidRPr="00540F54" w:rsidRDefault="00540F54" w:rsidP="00540F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0F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Рис. 38</w:t>
      </w:r>
    </w:p>
    <w:p w:rsidR="00540F54" w:rsidRPr="00540F54" w:rsidRDefault="00540F54" w:rsidP="00540F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0F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 Сравним структурные схемы оптимальной САУ (рис. 37) и полученной системы (рис.38),  формирующей входной сигнал g(t) . Анализ структурных схем и связанных с ними </w:t>
      </w:r>
      <w:hyperlink r:id="rId104" w:history="1">
        <w:r w:rsidRPr="00540F54">
          <w:rPr>
            <w:rFonts w:ascii="Times New Roman" w:eastAsia="Times New Roman" w:hAnsi="Times New Roman" w:cs="Times New Roman"/>
            <w:color w:val="0000CC"/>
            <w:sz w:val="27"/>
            <w:szCs w:val="27"/>
            <w:lang w:eastAsia="ru-RU"/>
          </w:rPr>
          <w:t>дифференциальных уравнений</w:t>
        </w:r>
      </w:hyperlink>
      <w:r w:rsidRPr="00540F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показывает полное соответствие формирующего фильтра и значительной части структуры оптимальной САУ.</w:t>
      </w:r>
    </w:p>
    <w:p w:rsidR="00540F54" w:rsidRPr="00540F54" w:rsidRDefault="00540F54" w:rsidP="00540F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0F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28363A" w:rsidRDefault="0028363A"/>
    <w:sectPr w:rsidR="00283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F54"/>
    <w:rsid w:val="0028363A"/>
    <w:rsid w:val="00540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0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0F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0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0F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6.gif"/><Relationship Id="rId21" Type="http://schemas.openxmlformats.org/officeDocument/2006/relationships/image" Target="media/image11.gif"/><Relationship Id="rId42" Type="http://schemas.openxmlformats.org/officeDocument/2006/relationships/image" Target="media/image29.gif"/><Relationship Id="rId47" Type="http://schemas.openxmlformats.org/officeDocument/2006/relationships/image" Target="media/image32.gif"/><Relationship Id="rId63" Type="http://schemas.openxmlformats.org/officeDocument/2006/relationships/image" Target="media/image45.gif"/><Relationship Id="rId68" Type="http://schemas.openxmlformats.org/officeDocument/2006/relationships/image" Target="media/image50.gif"/><Relationship Id="rId84" Type="http://schemas.openxmlformats.org/officeDocument/2006/relationships/image" Target="media/image64.jpeg"/><Relationship Id="rId89" Type="http://schemas.openxmlformats.org/officeDocument/2006/relationships/image" Target="media/image67.gif"/><Relationship Id="rId7" Type="http://schemas.openxmlformats.org/officeDocument/2006/relationships/hyperlink" Target="http://scask.ru/a_book_tp.php?id=22" TargetMode="External"/><Relationship Id="rId71" Type="http://schemas.openxmlformats.org/officeDocument/2006/relationships/image" Target="media/image53.gif"/><Relationship Id="rId92" Type="http://schemas.openxmlformats.org/officeDocument/2006/relationships/image" Target="media/image70.gif"/><Relationship Id="rId2" Type="http://schemas.microsoft.com/office/2007/relationships/stylesWithEffects" Target="stylesWithEffects.xml"/><Relationship Id="rId16" Type="http://schemas.openxmlformats.org/officeDocument/2006/relationships/hyperlink" Target="http://scask.ru/q_book_spr.php?id=26" TargetMode="External"/><Relationship Id="rId29" Type="http://schemas.openxmlformats.org/officeDocument/2006/relationships/image" Target="media/image19.gif"/><Relationship Id="rId11" Type="http://schemas.openxmlformats.org/officeDocument/2006/relationships/hyperlink" Target="http://scask.ru/f_book_kiber1.php?id=549" TargetMode="External"/><Relationship Id="rId24" Type="http://schemas.openxmlformats.org/officeDocument/2006/relationships/image" Target="media/image14.gif"/><Relationship Id="rId32" Type="http://schemas.openxmlformats.org/officeDocument/2006/relationships/image" Target="media/image21.gif"/><Relationship Id="rId37" Type="http://schemas.openxmlformats.org/officeDocument/2006/relationships/image" Target="media/image25.gif"/><Relationship Id="rId40" Type="http://schemas.openxmlformats.org/officeDocument/2006/relationships/hyperlink" Target="http://scask.ru/q_book_spr.php?id=26" TargetMode="External"/><Relationship Id="rId45" Type="http://schemas.openxmlformats.org/officeDocument/2006/relationships/hyperlink" Target="http://scask.ru/c_book_r_cos.php?id=139" TargetMode="External"/><Relationship Id="rId53" Type="http://schemas.openxmlformats.org/officeDocument/2006/relationships/image" Target="media/image37.gif"/><Relationship Id="rId58" Type="http://schemas.openxmlformats.org/officeDocument/2006/relationships/image" Target="media/image40.gif"/><Relationship Id="rId66" Type="http://schemas.openxmlformats.org/officeDocument/2006/relationships/image" Target="media/image48.gif"/><Relationship Id="rId74" Type="http://schemas.openxmlformats.org/officeDocument/2006/relationships/image" Target="media/image55.gif"/><Relationship Id="rId79" Type="http://schemas.openxmlformats.org/officeDocument/2006/relationships/image" Target="media/image60.gif"/><Relationship Id="rId87" Type="http://schemas.openxmlformats.org/officeDocument/2006/relationships/image" Target="media/image66.gif"/><Relationship Id="rId102" Type="http://schemas.openxmlformats.org/officeDocument/2006/relationships/hyperlink" Target="http://scask.ru/a_book_e_math.php?id=40" TargetMode="External"/><Relationship Id="rId5" Type="http://schemas.openxmlformats.org/officeDocument/2006/relationships/hyperlink" Target="http://scask.ru/f_book_kiber1.php?id=549" TargetMode="External"/><Relationship Id="rId61" Type="http://schemas.openxmlformats.org/officeDocument/2006/relationships/image" Target="media/image43.gif"/><Relationship Id="rId82" Type="http://schemas.openxmlformats.org/officeDocument/2006/relationships/image" Target="media/image62.gif"/><Relationship Id="rId90" Type="http://schemas.openxmlformats.org/officeDocument/2006/relationships/image" Target="media/image68.gif"/><Relationship Id="rId95" Type="http://schemas.openxmlformats.org/officeDocument/2006/relationships/image" Target="media/image72.gif"/><Relationship Id="rId19" Type="http://schemas.openxmlformats.org/officeDocument/2006/relationships/image" Target="media/image9.gif"/><Relationship Id="rId14" Type="http://schemas.openxmlformats.org/officeDocument/2006/relationships/hyperlink" Target="http://scask.ru/a_book_tp.php?id=22" TargetMode="External"/><Relationship Id="rId22" Type="http://schemas.openxmlformats.org/officeDocument/2006/relationships/image" Target="media/image12.gif"/><Relationship Id="rId27" Type="http://schemas.openxmlformats.org/officeDocument/2006/relationships/image" Target="media/image17.gif"/><Relationship Id="rId30" Type="http://schemas.openxmlformats.org/officeDocument/2006/relationships/hyperlink" Target="http://scask.ru/a_book_tp.php?id=22" TargetMode="External"/><Relationship Id="rId35" Type="http://schemas.openxmlformats.org/officeDocument/2006/relationships/image" Target="media/image23.gif"/><Relationship Id="rId43" Type="http://schemas.openxmlformats.org/officeDocument/2006/relationships/image" Target="media/image30.jpeg"/><Relationship Id="rId48" Type="http://schemas.openxmlformats.org/officeDocument/2006/relationships/image" Target="media/image33.gif"/><Relationship Id="rId56" Type="http://schemas.openxmlformats.org/officeDocument/2006/relationships/image" Target="media/image39.gif"/><Relationship Id="rId64" Type="http://schemas.openxmlformats.org/officeDocument/2006/relationships/image" Target="media/image46.gif"/><Relationship Id="rId69" Type="http://schemas.openxmlformats.org/officeDocument/2006/relationships/image" Target="media/image51.gif"/><Relationship Id="rId77" Type="http://schemas.openxmlformats.org/officeDocument/2006/relationships/image" Target="media/image58.gif"/><Relationship Id="rId100" Type="http://schemas.openxmlformats.org/officeDocument/2006/relationships/image" Target="media/image76.gif"/><Relationship Id="rId105" Type="http://schemas.openxmlformats.org/officeDocument/2006/relationships/fontTable" Target="fontTable.xml"/><Relationship Id="rId8" Type="http://schemas.openxmlformats.org/officeDocument/2006/relationships/image" Target="media/image1.gif"/><Relationship Id="rId51" Type="http://schemas.openxmlformats.org/officeDocument/2006/relationships/hyperlink" Target="http://scask.ru/q_book_spr.php?id=26" TargetMode="External"/><Relationship Id="rId72" Type="http://schemas.openxmlformats.org/officeDocument/2006/relationships/image" Target="media/image54.gif"/><Relationship Id="rId80" Type="http://schemas.openxmlformats.org/officeDocument/2006/relationships/image" Target="media/image61.gif"/><Relationship Id="rId85" Type="http://schemas.openxmlformats.org/officeDocument/2006/relationships/hyperlink" Target="http://scask.ru/f_book_kiber2.php?id=226" TargetMode="External"/><Relationship Id="rId93" Type="http://schemas.openxmlformats.org/officeDocument/2006/relationships/image" Target="media/image71.gif"/><Relationship Id="rId98" Type="http://schemas.openxmlformats.org/officeDocument/2006/relationships/image" Target="media/image74.gif"/><Relationship Id="rId3" Type="http://schemas.openxmlformats.org/officeDocument/2006/relationships/settings" Target="settings.xml"/><Relationship Id="rId12" Type="http://schemas.openxmlformats.org/officeDocument/2006/relationships/image" Target="media/image4.gif"/><Relationship Id="rId17" Type="http://schemas.openxmlformats.org/officeDocument/2006/relationships/image" Target="media/image7.gif"/><Relationship Id="rId25" Type="http://schemas.openxmlformats.org/officeDocument/2006/relationships/image" Target="media/image15.gif"/><Relationship Id="rId33" Type="http://schemas.openxmlformats.org/officeDocument/2006/relationships/image" Target="media/image22.jpeg"/><Relationship Id="rId38" Type="http://schemas.openxmlformats.org/officeDocument/2006/relationships/image" Target="media/image26.jpeg"/><Relationship Id="rId46" Type="http://schemas.openxmlformats.org/officeDocument/2006/relationships/image" Target="media/image31.gif"/><Relationship Id="rId59" Type="http://schemas.openxmlformats.org/officeDocument/2006/relationships/image" Target="media/image41.gif"/><Relationship Id="rId67" Type="http://schemas.openxmlformats.org/officeDocument/2006/relationships/image" Target="media/image49.gif"/><Relationship Id="rId103" Type="http://schemas.openxmlformats.org/officeDocument/2006/relationships/image" Target="media/image78.jpeg"/><Relationship Id="rId20" Type="http://schemas.openxmlformats.org/officeDocument/2006/relationships/image" Target="media/image10.gif"/><Relationship Id="rId41" Type="http://schemas.openxmlformats.org/officeDocument/2006/relationships/image" Target="media/image28.gif"/><Relationship Id="rId54" Type="http://schemas.openxmlformats.org/officeDocument/2006/relationships/image" Target="media/image38.gif"/><Relationship Id="rId62" Type="http://schemas.openxmlformats.org/officeDocument/2006/relationships/image" Target="media/image44.gif"/><Relationship Id="rId70" Type="http://schemas.openxmlformats.org/officeDocument/2006/relationships/image" Target="media/image52.gif"/><Relationship Id="rId75" Type="http://schemas.openxmlformats.org/officeDocument/2006/relationships/image" Target="media/image56.gif"/><Relationship Id="rId83" Type="http://schemas.openxmlformats.org/officeDocument/2006/relationships/image" Target="media/image63.gif"/><Relationship Id="rId88" Type="http://schemas.openxmlformats.org/officeDocument/2006/relationships/hyperlink" Target="http://scask.ru/q_book_spr.php?id=26" TargetMode="External"/><Relationship Id="rId91" Type="http://schemas.openxmlformats.org/officeDocument/2006/relationships/image" Target="media/image69.gif"/><Relationship Id="rId96" Type="http://schemas.openxmlformats.org/officeDocument/2006/relationships/hyperlink" Target="http://scask.ru/c_book_r_cos.php?id=139" TargetMode="External"/><Relationship Id="rId1" Type="http://schemas.openxmlformats.org/officeDocument/2006/relationships/styles" Target="styles.xml"/><Relationship Id="rId6" Type="http://schemas.openxmlformats.org/officeDocument/2006/relationships/hyperlink" Target="http://scask.ru/a_book_e_math.php?id=40" TargetMode="External"/><Relationship Id="rId15" Type="http://schemas.openxmlformats.org/officeDocument/2006/relationships/image" Target="media/image6.gif"/><Relationship Id="rId23" Type="http://schemas.openxmlformats.org/officeDocument/2006/relationships/image" Target="media/image13.gif"/><Relationship Id="rId28" Type="http://schemas.openxmlformats.org/officeDocument/2006/relationships/image" Target="media/image18.gif"/><Relationship Id="rId36" Type="http://schemas.openxmlformats.org/officeDocument/2006/relationships/image" Target="media/image24.gif"/><Relationship Id="rId49" Type="http://schemas.openxmlformats.org/officeDocument/2006/relationships/image" Target="media/image34.gif"/><Relationship Id="rId57" Type="http://schemas.openxmlformats.org/officeDocument/2006/relationships/hyperlink" Target="http://scask.ru/c_book_r_cos.php?id=139" TargetMode="External"/><Relationship Id="rId106" Type="http://schemas.openxmlformats.org/officeDocument/2006/relationships/theme" Target="theme/theme1.xml"/><Relationship Id="rId10" Type="http://schemas.openxmlformats.org/officeDocument/2006/relationships/image" Target="media/image3.gif"/><Relationship Id="rId31" Type="http://schemas.openxmlformats.org/officeDocument/2006/relationships/image" Target="media/image20.gif"/><Relationship Id="rId44" Type="http://schemas.openxmlformats.org/officeDocument/2006/relationships/hyperlink" Target="http://scask.ru/q_book_spr.php?id=26" TargetMode="External"/><Relationship Id="rId52" Type="http://schemas.openxmlformats.org/officeDocument/2006/relationships/image" Target="media/image36.gif"/><Relationship Id="rId60" Type="http://schemas.openxmlformats.org/officeDocument/2006/relationships/image" Target="media/image42.gif"/><Relationship Id="rId65" Type="http://schemas.openxmlformats.org/officeDocument/2006/relationships/image" Target="media/image47.gif"/><Relationship Id="rId73" Type="http://schemas.openxmlformats.org/officeDocument/2006/relationships/hyperlink" Target="http://scask.ru/a_book_e_math.php?id=40" TargetMode="External"/><Relationship Id="rId78" Type="http://schemas.openxmlformats.org/officeDocument/2006/relationships/image" Target="media/image59.gif"/><Relationship Id="rId81" Type="http://schemas.openxmlformats.org/officeDocument/2006/relationships/hyperlink" Target="http://scask.ru/a_book_e_math.php?id=40" TargetMode="External"/><Relationship Id="rId86" Type="http://schemas.openxmlformats.org/officeDocument/2006/relationships/image" Target="media/image65.gif"/><Relationship Id="rId94" Type="http://schemas.openxmlformats.org/officeDocument/2006/relationships/hyperlink" Target="http://scask.ru/a_book_e_math.php?id=40" TargetMode="External"/><Relationship Id="rId99" Type="http://schemas.openxmlformats.org/officeDocument/2006/relationships/image" Target="media/image75.gif"/><Relationship Id="rId101" Type="http://schemas.openxmlformats.org/officeDocument/2006/relationships/image" Target="media/image77.gif"/><Relationship Id="rId4" Type="http://schemas.openxmlformats.org/officeDocument/2006/relationships/webSettings" Target="webSettings.xml"/><Relationship Id="rId9" Type="http://schemas.openxmlformats.org/officeDocument/2006/relationships/image" Target="media/image2.gif"/><Relationship Id="rId13" Type="http://schemas.openxmlformats.org/officeDocument/2006/relationships/image" Target="media/image5.gif"/><Relationship Id="rId18" Type="http://schemas.openxmlformats.org/officeDocument/2006/relationships/image" Target="media/image8.gif"/><Relationship Id="rId39" Type="http://schemas.openxmlformats.org/officeDocument/2006/relationships/image" Target="media/image27.gif"/><Relationship Id="rId34" Type="http://schemas.openxmlformats.org/officeDocument/2006/relationships/hyperlink" Target="http://scask.ru/a_book_tp.php?id=22" TargetMode="External"/><Relationship Id="rId50" Type="http://schemas.openxmlformats.org/officeDocument/2006/relationships/image" Target="media/image35.gif"/><Relationship Id="rId55" Type="http://schemas.openxmlformats.org/officeDocument/2006/relationships/hyperlink" Target="http://scask.ru/q_book_spr.php?id=26" TargetMode="External"/><Relationship Id="rId76" Type="http://schemas.openxmlformats.org/officeDocument/2006/relationships/image" Target="media/image57.gif"/><Relationship Id="rId97" Type="http://schemas.openxmlformats.org/officeDocument/2006/relationships/image" Target="media/image73.gif"/><Relationship Id="rId104" Type="http://schemas.openxmlformats.org/officeDocument/2006/relationships/hyperlink" Target="http://scask.ru/a_book_e_math.php?id=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1591</Words>
  <Characters>9072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2021-12-28T09:25:00Z</dcterms:created>
  <dcterms:modified xsi:type="dcterms:W3CDTF">2021-12-28T09:26:00Z</dcterms:modified>
</cp:coreProperties>
</file>